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BF6FB" w14:textId="77777777" w:rsidR="00306BB6" w:rsidRDefault="00306BB6" w:rsidP="004172B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F8262C1" wp14:editId="1CC171B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EF29E" w14:textId="77777777" w:rsidR="00306BB6" w:rsidRDefault="00306BB6" w:rsidP="004172B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78E85C6" w14:textId="77777777" w:rsidR="00306BB6" w:rsidRDefault="00306BB6" w:rsidP="004172B4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1AE9F67" w14:textId="23AA07B4" w:rsidR="00306BB6" w:rsidRPr="00A91438" w:rsidRDefault="00306BB6" w:rsidP="004172B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306BB6">
        <w:rPr>
          <w:sz w:val="28"/>
          <w:szCs w:val="28"/>
          <w:u w:val="single"/>
        </w:rPr>
        <w:t>30.03.2026</w:t>
      </w:r>
      <w:r>
        <w:rPr>
          <w:sz w:val="28"/>
          <w:szCs w:val="28"/>
        </w:rPr>
        <w:t xml:space="preserve"> № </w:t>
      </w:r>
      <w:r w:rsidRPr="00306BB6">
        <w:rPr>
          <w:sz w:val="28"/>
          <w:szCs w:val="28"/>
          <w:u w:val="single"/>
        </w:rPr>
        <w:t>170-п/26</w:t>
      </w:r>
    </w:p>
    <w:p w14:paraId="2325D4D0" w14:textId="77777777" w:rsidR="00306BB6" w:rsidRDefault="00306BB6" w:rsidP="004172B4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D61F159" w14:textId="77777777" w:rsidR="00306BB6" w:rsidRDefault="00306BB6" w:rsidP="004172B4">
      <w:pPr>
        <w:widowControl w:val="0"/>
        <w:tabs>
          <w:tab w:val="left" w:pos="0"/>
        </w:tabs>
        <w:autoSpaceDE w:val="0"/>
        <w:autoSpaceDN w:val="0"/>
        <w:adjustRightInd w:val="0"/>
        <w:spacing w:after="480"/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о представлении лицом, поступающим на работу на должность руководителя муниципального учреждения, а также руководителем муниципального учреждения, сведений о доходах, расходах, об имуществе и обязательствах имущественного характера </w:t>
      </w:r>
    </w:p>
    <w:p w14:paraId="3174E69C" w14:textId="77777777" w:rsidR="00306BB6" w:rsidRPr="00922C6F" w:rsidRDefault="00306BB6" w:rsidP="004172B4">
      <w:pPr>
        <w:ind w:firstLine="708"/>
        <w:jc w:val="both"/>
        <w:rPr>
          <w:sz w:val="28"/>
          <w:szCs w:val="28"/>
        </w:rPr>
      </w:pPr>
      <w:r w:rsidRPr="001A4547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статьями 8, 8.1</w:t>
      </w:r>
      <w:r w:rsidRPr="001A4547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1A454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1A4547">
        <w:rPr>
          <w:sz w:val="28"/>
          <w:szCs w:val="28"/>
        </w:rPr>
        <w:t xml:space="preserve"> от 25.12.2008 </w:t>
      </w:r>
      <w:r>
        <w:rPr>
          <w:sz w:val="28"/>
          <w:szCs w:val="28"/>
        </w:rPr>
        <w:br/>
      </w:r>
      <w:r w:rsidRPr="001A4547">
        <w:rPr>
          <w:sz w:val="28"/>
          <w:szCs w:val="28"/>
        </w:rPr>
        <w:t>№ 273-ФЗ «О противодействии коррупции»,</w:t>
      </w:r>
      <w:r w:rsidRPr="0092782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статьей 3 Федерального закона </w:t>
      </w:r>
      <w:r>
        <w:rPr>
          <w:bCs/>
          <w:sz w:val="28"/>
          <w:szCs w:val="28"/>
        </w:rPr>
        <w:br/>
      </w:r>
      <w:r w:rsidRPr="00927821">
        <w:rPr>
          <w:bCs/>
          <w:sz w:val="28"/>
          <w:szCs w:val="28"/>
        </w:rPr>
        <w:t>от 03.12.2012 № 230-ФЗ «О контроле за соответствием расходов лиц, замещающих государственные должности, и иных лиц их доходам»,</w:t>
      </w:r>
      <w:r w:rsidRPr="008C5B07">
        <w:rPr>
          <w:sz w:val="28"/>
          <w:szCs w:val="28"/>
        </w:rPr>
        <w:t xml:space="preserve"> </w:t>
      </w:r>
      <w:r w:rsidRPr="008C5B07">
        <w:rPr>
          <w:bCs/>
          <w:sz w:val="28"/>
          <w:szCs w:val="28"/>
        </w:rPr>
        <w:t>Федеральны</w:t>
      </w:r>
      <w:r>
        <w:rPr>
          <w:bCs/>
          <w:sz w:val="28"/>
          <w:szCs w:val="28"/>
        </w:rPr>
        <w:t>м</w:t>
      </w:r>
      <w:r w:rsidRPr="008C5B07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ом</w:t>
      </w:r>
      <w:r w:rsidRPr="008C5B07">
        <w:rPr>
          <w:bCs/>
          <w:sz w:val="28"/>
          <w:szCs w:val="28"/>
        </w:rPr>
        <w:t xml:space="preserve"> от 28.12.2025 </w:t>
      </w:r>
      <w:r>
        <w:rPr>
          <w:bCs/>
          <w:sz w:val="28"/>
          <w:szCs w:val="28"/>
        </w:rPr>
        <w:t>№</w:t>
      </w:r>
      <w:r w:rsidRPr="008C5B07">
        <w:rPr>
          <w:bCs/>
          <w:sz w:val="28"/>
          <w:szCs w:val="28"/>
        </w:rPr>
        <w:t xml:space="preserve"> 510-ФЗ</w:t>
      </w:r>
      <w:r>
        <w:rPr>
          <w:bCs/>
          <w:sz w:val="28"/>
          <w:szCs w:val="28"/>
        </w:rPr>
        <w:t xml:space="preserve"> «</w:t>
      </w:r>
      <w:r w:rsidRPr="008C5B07">
        <w:rPr>
          <w:bCs/>
          <w:sz w:val="28"/>
          <w:szCs w:val="28"/>
        </w:rPr>
        <w:t xml:space="preserve">О внесении изменений </w:t>
      </w:r>
      <w:r>
        <w:rPr>
          <w:bCs/>
          <w:sz w:val="28"/>
          <w:szCs w:val="28"/>
        </w:rPr>
        <w:br/>
      </w:r>
      <w:r w:rsidRPr="008C5B07">
        <w:rPr>
          <w:bCs/>
          <w:sz w:val="28"/>
          <w:szCs w:val="28"/>
        </w:rPr>
        <w:t>в Трудовой кодекс Российской Федерации</w:t>
      </w:r>
      <w:r>
        <w:rPr>
          <w:bCs/>
          <w:sz w:val="28"/>
          <w:szCs w:val="28"/>
        </w:rPr>
        <w:t xml:space="preserve">», </w:t>
      </w:r>
      <w:r>
        <w:rPr>
          <w:sz w:val="28"/>
          <w:szCs w:val="28"/>
        </w:rPr>
        <w:t>руководствуясь статьей 44 Устава Углегорского муниципального округа Сахалинской области,</w:t>
      </w:r>
      <w:r w:rsidRPr="00922C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Углегорского муниципального округа Сахалинской области </w:t>
      </w:r>
      <w:r w:rsidRPr="00922C6F">
        <w:rPr>
          <w:b/>
          <w:sz w:val="28"/>
          <w:szCs w:val="28"/>
        </w:rPr>
        <w:t>постановляет</w:t>
      </w:r>
      <w:r w:rsidRPr="00922C6F">
        <w:rPr>
          <w:sz w:val="28"/>
          <w:szCs w:val="28"/>
        </w:rPr>
        <w:t>:</w:t>
      </w:r>
    </w:p>
    <w:p w14:paraId="6CBFAB23" w14:textId="77777777" w:rsidR="00306BB6" w:rsidRDefault="00306BB6" w:rsidP="004172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A4547">
        <w:rPr>
          <w:sz w:val="28"/>
          <w:szCs w:val="28"/>
        </w:rPr>
        <w:t xml:space="preserve">Утвердить Положение о представлении лицом, поступающим </w:t>
      </w:r>
      <w:r>
        <w:rPr>
          <w:sz w:val="28"/>
          <w:szCs w:val="28"/>
        </w:rPr>
        <w:br/>
      </w:r>
      <w:r w:rsidRPr="001A4547">
        <w:rPr>
          <w:sz w:val="28"/>
          <w:szCs w:val="28"/>
        </w:rPr>
        <w:t>на работу на должность руководителя муниципального учреждения, а также руководителем муниципального учреждения, сведений о доходах,</w:t>
      </w:r>
      <w:r>
        <w:rPr>
          <w:sz w:val="28"/>
          <w:szCs w:val="28"/>
        </w:rPr>
        <w:t xml:space="preserve"> расходах,</w:t>
      </w:r>
      <w:r w:rsidRPr="001A4547">
        <w:rPr>
          <w:sz w:val="28"/>
          <w:szCs w:val="28"/>
        </w:rPr>
        <w:t xml:space="preserve"> об имуществе и обязательствах имущес</w:t>
      </w:r>
      <w:r>
        <w:rPr>
          <w:sz w:val="28"/>
          <w:szCs w:val="28"/>
        </w:rPr>
        <w:t>твенного характера согласно приложению</w:t>
      </w:r>
      <w:r w:rsidRPr="001A4547">
        <w:rPr>
          <w:sz w:val="28"/>
          <w:szCs w:val="28"/>
        </w:rPr>
        <w:t>.</w:t>
      </w:r>
    </w:p>
    <w:p w14:paraId="10154DF6" w14:textId="77777777" w:rsidR="00306BB6" w:rsidRPr="00902C3B" w:rsidRDefault="00306BB6" w:rsidP="004172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Считать утратившим силу постановление администрации Углегорского городского округа от 30.01.2023 № 91 «</w:t>
      </w:r>
      <w:r w:rsidRPr="00902C3B">
        <w:rPr>
          <w:sz w:val="28"/>
          <w:szCs w:val="28"/>
        </w:rPr>
        <w:t>Об утверждении Правил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</w:t>
      </w:r>
      <w:r>
        <w:rPr>
          <w:sz w:val="28"/>
          <w:szCs w:val="28"/>
        </w:rPr>
        <w:t>твенного характера и о доходах,</w:t>
      </w:r>
      <w:r w:rsidRPr="00902C3B">
        <w:rPr>
          <w:sz w:val="28"/>
          <w:szCs w:val="28"/>
        </w:rPr>
        <w:t xml:space="preserve"> об имуществе и обязательствах имущественного характера своих супруга (супруги) и несовершеннолетних детей</w:t>
      </w:r>
      <w:r>
        <w:rPr>
          <w:sz w:val="28"/>
          <w:szCs w:val="28"/>
        </w:rPr>
        <w:t>».</w:t>
      </w:r>
    </w:p>
    <w:p w14:paraId="1C5C8DBE" w14:textId="77777777" w:rsidR="00306BB6" w:rsidRDefault="00306BB6" w:rsidP="004172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66D28"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</w:t>
      </w:r>
      <w:r>
        <w:rPr>
          <w:sz w:val="28"/>
          <w:szCs w:val="28"/>
        </w:rPr>
        <w:t>ного округа Сахалинской области</w:t>
      </w:r>
      <w:r w:rsidRPr="00166D28">
        <w:rPr>
          <w:sz w:val="28"/>
          <w:szCs w:val="28"/>
        </w:rPr>
        <w:t xml:space="preserve"> в сети Интернет. </w:t>
      </w:r>
    </w:p>
    <w:p w14:paraId="25B66E6B" w14:textId="77777777" w:rsidR="00306BB6" w:rsidRPr="004A2534" w:rsidRDefault="00306BB6" w:rsidP="004172B4">
      <w:pPr>
        <w:ind w:firstLine="708"/>
        <w:jc w:val="both"/>
        <w:rPr>
          <w:sz w:val="28"/>
          <w:szCs w:val="28"/>
        </w:rPr>
      </w:pPr>
      <w:r w:rsidRPr="004A2534">
        <w:rPr>
          <w:sz w:val="28"/>
          <w:szCs w:val="28"/>
        </w:rPr>
        <w:lastRenderedPageBreak/>
        <w:t xml:space="preserve">4. </w:t>
      </w:r>
      <w:r>
        <w:rPr>
          <w:sz w:val="28"/>
          <w:szCs w:val="28"/>
        </w:rPr>
        <w:t>П</w:t>
      </w:r>
      <w:r w:rsidRPr="004A2534">
        <w:rPr>
          <w:sz w:val="28"/>
          <w:szCs w:val="28"/>
        </w:rPr>
        <w:t>остановление вступает в силу с момента опубликования и распространяется на правоотношения, возникшие с 01 января 2026 года.</w:t>
      </w:r>
    </w:p>
    <w:p w14:paraId="62B6C1C8" w14:textId="77777777" w:rsidR="00306BB6" w:rsidRDefault="00306BB6" w:rsidP="004172B4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66D28">
        <w:rPr>
          <w:sz w:val="28"/>
          <w:szCs w:val="28"/>
        </w:rPr>
        <w:t>. Контроль исполнения постановления возложить на</w:t>
      </w:r>
      <w:r>
        <w:rPr>
          <w:sz w:val="28"/>
          <w:szCs w:val="28"/>
        </w:rPr>
        <w:t xml:space="preserve"> </w:t>
      </w:r>
      <w:r w:rsidRPr="00166D28">
        <w:rPr>
          <w:sz w:val="28"/>
          <w:szCs w:val="28"/>
        </w:rPr>
        <w:t xml:space="preserve">вице-мэра Углегорского муниципального округа Сахалинской области </w:t>
      </w:r>
      <w:r>
        <w:rPr>
          <w:sz w:val="28"/>
          <w:szCs w:val="28"/>
        </w:rPr>
        <w:t>Авдеева И.Ю.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AFB34EE6C0264E1788AF2ADBA1AE5F23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306BB6" w:rsidRPr="00EB641E" w14:paraId="5E4B065F" w14:textId="77777777" w:rsidTr="004172B4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834F75E" w14:textId="77777777" w:rsidR="00306BB6" w:rsidRPr="009B2595" w:rsidRDefault="00306BB6" w:rsidP="004172B4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3027F3B" w14:textId="77777777" w:rsidR="00306BB6" w:rsidRPr="009B3ED5" w:rsidRDefault="00306BB6" w:rsidP="004172B4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C20D0A0" wp14:editId="61F035F5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1D7C91C" w14:textId="77777777" w:rsidR="00306BB6" w:rsidRPr="006233F0" w:rsidRDefault="00306BB6" w:rsidP="004172B4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F40441F" w14:textId="77777777" w:rsidR="00306BB6" w:rsidRPr="0073527A" w:rsidRDefault="00306BB6" w:rsidP="00306BB6">
      <w:pPr>
        <w:tabs>
          <w:tab w:val="left" w:pos="3231"/>
        </w:tabs>
        <w:rPr>
          <w:sz w:val="28"/>
          <w:szCs w:val="28"/>
        </w:rPr>
      </w:pPr>
    </w:p>
    <w:p w14:paraId="0535624E" w14:textId="77777777" w:rsidR="00C60349" w:rsidRDefault="00C60349"/>
    <w:sectPr w:rsidR="00C60349" w:rsidSect="00306BB6">
      <w:footerReference w:type="first" r:id="rId7"/>
      <w:pgSz w:w="11906" w:h="16838"/>
      <w:pgMar w:top="1134" w:right="566" w:bottom="1135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DBCF" w14:textId="77777777" w:rsidR="00306BB6" w:rsidRDefault="00306BB6">
    <w:pPr>
      <w:pStyle w:val="ac"/>
    </w:pPr>
    <w:r>
      <w:t>207-п/26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6D"/>
    <w:rsid w:val="0008306D"/>
    <w:rsid w:val="002D70BD"/>
    <w:rsid w:val="00306BB6"/>
    <w:rsid w:val="00422B1D"/>
    <w:rsid w:val="004940A8"/>
    <w:rsid w:val="00840F54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8889C"/>
  <w15:chartTrackingRefBased/>
  <w15:docId w15:val="{0E856638-D5D7-4BDB-AAC1-BCE6F258C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6BB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8306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306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306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306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306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08306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306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306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306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30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830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830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8306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306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08306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8306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8306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8306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830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830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306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830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8306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8306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830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8306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830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8306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8306D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306B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06BB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B34EE6C0264E1788AF2ADBA1AE5F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1B3137-F85F-46BB-B88D-D13F3FD26B1A}"/>
      </w:docPartPr>
      <w:docPartBody>
        <w:p w:rsidR="00000000" w:rsidRDefault="00981FC8" w:rsidP="00981FC8">
          <w:pPr>
            <w:pStyle w:val="AFB34EE6C0264E1788AF2ADBA1AE5F23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FC8"/>
    <w:rsid w:val="007644BC"/>
    <w:rsid w:val="00840F54"/>
    <w:rsid w:val="0098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1FC8"/>
    <w:rPr>
      <w:color w:val="808080"/>
    </w:rPr>
  </w:style>
  <w:style w:type="paragraph" w:customStyle="1" w:styleId="7D2AFEBD37FF4A9D80B61B3C523D9FDC">
    <w:name w:val="7D2AFEBD37FF4A9D80B61B3C523D9FDC"/>
    <w:rsid w:val="00981FC8"/>
  </w:style>
  <w:style w:type="paragraph" w:customStyle="1" w:styleId="AFB34EE6C0264E1788AF2ADBA1AE5F23">
    <w:name w:val="AFB34EE6C0264E1788AF2ADBA1AE5F23"/>
    <w:rsid w:val="00981F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2026-03-30T04:34:00Z</dcterms:created>
  <dcterms:modified xsi:type="dcterms:W3CDTF">2026-03-30T04:35:00Z</dcterms:modified>
</cp:coreProperties>
</file>